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2F0" w:rsidRPr="00A34DAA" w:rsidRDefault="00B272F0" w:rsidP="00B272F0">
      <w:pPr>
        <w:jc w:val="center"/>
        <w:rPr>
          <w:b/>
          <w:sz w:val="28"/>
          <w:szCs w:val="28"/>
        </w:rPr>
      </w:pPr>
      <w:r w:rsidRPr="00A34DAA">
        <w:rPr>
          <w:b/>
          <w:sz w:val="28"/>
          <w:szCs w:val="28"/>
        </w:rPr>
        <w:t>Семинарское занятие № 1</w:t>
      </w:r>
    </w:p>
    <w:p w:rsidR="00B272F0" w:rsidRPr="00A34DAA" w:rsidRDefault="00B272F0" w:rsidP="00B272F0">
      <w:pPr>
        <w:jc w:val="center"/>
        <w:rPr>
          <w:b/>
          <w:sz w:val="28"/>
          <w:szCs w:val="28"/>
        </w:rPr>
      </w:pPr>
      <w:r w:rsidRPr="00A34DAA">
        <w:rPr>
          <w:b/>
          <w:sz w:val="28"/>
          <w:szCs w:val="28"/>
        </w:rPr>
        <w:t>Характеристика изменений при заболеваниях и травмах нервной системы</w:t>
      </w:r>
    </w:p>
    <w:p w:rsidR="00B272F0" w:rsidRDefault="00B272F0" w:rsidP="00B272F0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B272F0" w:rsidRDefault="00B272F0" w:rsidP="00B272F0">
      <w:pPr>
        <w:ind w:firstLine="709"/>
        <w:jc w:val="both"/>
      </w:pPr>
      <w:r>
        <w:rPr>
          <w:b/>
          <w:bCs/>
          <w:sz w:val="28"/>
          <w:szCs w:val="28"/>
        </w:rPr>
        <w:t xml:space="preserve">Материальное обеспечение: </w:t>
      </w:r>
      <w:r>
        <w:rPr>
          <w:sz w:val="28"/>
          <w:szCs w:val="28"/>
        </w:rPr>
        <w:t>тексты лекций; учебники и учебные пособия; плакаты.</w:t>
      </w: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B272F0" w:rsidRPr="00A34DAA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34DAA">
        <w:rPr>
          <w:sz w:val="28"/>
          <w:szCs w:val="28"/>
        </w:rPr>
        <w:t xml:space="preserve"> Характеристика поражений ЦНС</w:t>
      </w:r>
    </w:p>
    <w:p w:rsidR="00B272F0" w:rsidRPr="00A34DAA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4DAA">
        <w:rPr>
          <w:sz w:val="28"/>
          <w:szCs w:val="28"/>
        </w:rPr>
        <w:t>Характеристика поражений ПНС</w:t>
      </w:r>
    </w:p>
    <w:p w:rsidR="00B272F0" w:rsidRPr="00A34DAA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34DAA">
        <w:rPr>
          <w:sz w:val="28"/>
          <w:szCs w:val="28"/>
        </w:rPr>
        <w:t>Двигательные расстройства и их классификация</w:t>
      </w:r>
    </w:p>
    <w:p w:rsidR="00B272F0" w:rsidRPr="00A34DAA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34DAA">
        <w:rPr>
          <w:sz w:val="28"/>
          <w:szCs w:val="28"/>
        </w:rPr>
        <w:t>Чувствительные расстройства, неспецифические расстройства</w:t>
      </w: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</w:p>
    <w:p w:rsidR="00B272F0" w:rsidRDefault="00B272F0" w:rsidP="00B272F0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B272F0" w:rsidRPr="00A34DAA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 xml:space="preserve">1. Медикаментозная терапия при </w:t>
      </w:r>
      <w:r>
        <w:rPr>
          <w:sz w:val="28"/>
          <w:szCs w:val="28"/>
        </w:rPr>
        <w:t>заболеваниях и травмах нервной системы.</w:t>
      </w:r>
    </w:p>
    <w:p w:rsidR="00B272F0" w:rsidRPr="00A34DAA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>2. Профилактика заболеваний и травм нервной системы.</w:t>
      </w:r>
    </w:p>
    <w:p w:rsidR="00B272F0" w:rsidRDefault="00B272F0" w:rsidP="00B272F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Физиотерапия при заболеваниях и травмах нервной системы.</w:t>
      </w:r>
    </w:p>
    <w:p w:rsidR="00B272F0" w:rsidRPr="00C277C2" w:rsidRDefault="00B272F0" w:rsidP="00B272F0">
      <w:pPr>
        <w:jc w:val="center"/>
        <w:rPr>
          <w:sz w:val="28"/>
          <w:szCs w:val="28"/>
        </w:rPr>
      </w:pPr>
    </w:p>
    <w:p w:rsidR="00B272F0" w:rsidRDefault="00B272F0" w:rsidP="006A260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B272F0" w:rsidRDefault="00B272F0" w:rsidP="006A260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bookmarkStart w:id="0" w:name="_GoBack"/>
      <w:bookmarkEnd w:id="0"/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363D4">
        <w:rPr>
          <w:b/>
          <w:bCs/>
          <w:sz w:val="28"/>
          <w:szCs w:val="28"/>
        </w:rPr>
        <w:t xml:space="preserve"> Основы физической реабилитации в неврологии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i/>
          <w:iCs/>
          <w:sz w:val="28"/>
          <w:szCs w:val="28"/>
        </w:rPr>
        <w:t>Заболевания</w:t>
      </w:r>
      <w:r w:rsidRPr="00B363D4">
        <w:rPr>
          <w:sz w:val="28"/>
          <w:szCs w:val="28"/>
        </w:rPr>
        <w:t xml:space="preserve"> нервной системы условно делят на </w:t>
      </w:r>
      <w:r w:rsidRPr="00B363D4">
        <w:rPr>
          <w:b/>
          <w:bCs/>
          <w:i/>
          <w:iCs/>
          <w:sz w:val="28"/>
          <w:szCs w:val="28"/>
        </w:rPr>
        <w:t>3 группы</w:t>
      </w:r>
      <w:r w:rsidRPr="00B363D4">
        <w:rPr>
          <w:sz w:val="28"/>
          <w:szCs w:val="28"/>
        </w:rPr>
        <w:t>:</w:t>
      </w:r>
    </w:p>
    <w:p w:rsidR="001A3C45" w:rsidRPr="00B363D4" w:rsidRDefault="001A3C45" w:rsidP="00B363D4">
      <w:pPr>
        <w:tabs>
          <w:tab w:val="left" w:pos="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 xml:space="preserve">1.Заболевания и травмы </w:t>
      </w:r>
      <w:r w:rsidRPr="00B363D4">
        <w:rPr>
          <w:i/>
          <w:sz w:val="28"/>
          <w:szCs w:val="28"/>
        </w:rPr>
        <w:t>ЦНС</w:t>
      </w:r>
      <w:r w:rsidR="00B363D4">
        <w:rPr>
          <w:sz w:val="28"/>
          <w:szCs w:val="28"/>
        </w:rPr>
        <w:t>:</w:t>
      </w:r>
      <w:r w:rsidRPr="00B363D4">
        <w:rPr>
          <w:sz w:val="28"/>
          <w:szCs w:val="28"/>
        </w:rPr>
        <w:t xml:space="preserve"> инсульты, </w:t>
      </w:r>
      <w:r w:rsidR="00B363D4">
        <w:rPr>
          <w:sz w:val="28"/>
          <w:szCs w:val="28"/>
        </w:rPr>
        <w:t xml:space="preserve">ДЦП, черепно-мозговые травмы, </w:t>
      </w:r>
      <w:r w:rsidRPr="00B363D4">
        <w:rPr>
          <w:sz w:val="28"/>
          <w:szCs w:val="28"/>
        </w:rPr>
        <w:t>травмы спинного мозга.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 xml:space="preserve">2.Заболевания </w:t>
      </w:r>
      <w:r w:rsidRPr="00B363D4">
        <w:rPr>
          <w:i/>
          <w:sz w:val="28"/>
          <w:szCs w:val="28"/>
        </w:rPr>
        <w:t>периферической</w:t>
      </w:r>
      <w:r w:rsidRPr="00B363D4">
        <w:rPr>
          <w:sz w:val="28"/>
          <w:szCs w:val="28"/>
        </w:rPr>
        <w:t xml:space="preserve"> нервной системы: остеохондрозы, радикулиты, невриты.</w:t>
      </w:r>
    </w:p>
    <w:p w:rsidR="001A3C45" w:rsidRPr="00B363D4" w:rsidRDefault="001A3C45" w:rsidP="00B363D4">
      <w:pPr>
        <w:tabs>
          <w:tab w:val="left" w:pos="51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363D4">
        <w:rPr>
          <w:sz w:val="28"/>
          <w:szCs w:val="28"/>
        </w:rPr>
        <w:t>3.Неврозы – анатом</w:t>
      </w:r>
      <w:r w:rsidR="00B363D4">
        <w:rPr>
          <w:sz w:val="28"/>
          <w:szCs w:val="28"/>
        </w:rPr>
        <w:t>ическая целостность сохранена (</w:t>
      </w:r>
      <w:r w:rsidRPr="00B363D4">
        <w:rPr>
          <w:sz w:val="28"/>
          <w:szCs w:val="28"/>
        </w:rPr>
        <w:t xml:space="preserve">в отличие от первых двух, где есть структурные нарушения мозга и волокон), но </w:t>
      </w:r>
      <w:r w:rsidRPr="00B363D4">
        <w:rPr>
          <w:i/>
          <w:sz w:val="28"/>
          <w:szCs w:val="28"/>
        </w:rPr>
        <w:t>функции</w:t>
      </w:r>
      <w:r w:rsidRPr="00B363D4">
        <w:rPr>
          <w:sz w:val="28"/>
          <w:szCs w:val="28"/>
        </w:rPr>
        <w:t xml:space="preserve"> нарушены.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i/>
          <w:iCs/>
          <w:sz w:val="28"/>
          <w:szCs w:val="28"/>
        </w:rPr>
        <w:t>Этиология</w:t>
      </w:r>
      <w:r w:rsidRPr="00B363D4">
        <w:rPr>
          <w:i/>
          <w:iCs/>
          <w:sz w:val="28"/>
          <w:szCs w:val="28"/>
        </w:rPr>
        <w:t xml:space="preserve">: </w:t>
      </w:r>
      <w:r w:rsidRPr="00B363D4">
        <w:rPr>
          <w:sz w:val="28"/>
          <w:szCs w:val="28"/>
        </w:rPr>
        <w:t>инфекции, интоксикации, нарушения обмена (атеросклероз), ГБ, перенапряжение физическое, эмоциональное, травмы.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B363D4">
        <w:rPr>
          <w:b/>
          <w:bCs/>
          <w:i/>
          <w:iCs/>
          <w:sz w:val="28"/>
          <w:szCs w:val="28"/>
        </w:rPr>
        <w:t>Основные симптомы:</w:t>
      </w:r>
    </w:p>
    <w:p w:rsidR="001A3C45" w:rsidRPr="00B363D4" w:rsidRDefault="001A3C45" w:rsidP="00B363D4">
      <w:pPr>
        <w:tabs>
          <w:tab w:val="left" w:pos="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i/>
          <w:iCs/>
          <w:sz w:val="28"/>
          <w:szCs w:val="28"/>
        </w:rPr>
        <w:t>Нарушения двигательных функций</w:t>
      </w:r>
      <w:r w:rsidRPr="00B363D4">
        <w:rPr>
          <w:sz w:val="28"/>
          <w:szCs w:val="28"/>
        </w:rPr>
        <w:t xml:space="preserve">: </w:t>
      </w:r>
    </w:p>
    <w:p w:rsidR="001A3C45" w:rsidRPr="00B363D4" w:rsidRDefault="001A3C45" w:rsidP="00B363D4">
      <w:pPr>
        <w:numPr>
          <w:ilvl w:val="0"/>
          <w:numId w:val="1"/>
        </w:numPr>
        <w:tabs>
          <w:tab w:val="left" w:pos="51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параличи (полное отсутствие мышечного сокращения);</w:t>
      </w:r>
    </w:p>
    <w:p w:rsidR="001A3C45" w:rsidRPr="00B363D4" w:rsidRDefault="001A3C45" w:rsidP="00B363D4">
      <w:pPr>
        <w:numPr>
          <w:ilvl w:val="0"/>
          <w:numId w:val="1"/>
        </w:numPr>
        <w:tabs>
          <w:tab w:val="left" w:pos="51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парезы (частичное);</w:t>
      </w:r>
    </w:p>
    <w:p w:rsidR="001A3C45" w:rsidRPr="00B363D4" w:rsidRDefault="001A3C45" w:rsidP="00B363D4">
      <w:pPr>
        <w:numPr>
          <w:ilvl w:val="12"/>
          <w:numId w:val="0"/>
        </w:numPr>
        <w:tabs>
          <w:tab w:val="left" w:pos="123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sz w:val="28"/>
          <w:szCs w:val="28"/>
        </w:rPr>
        <w:t></w:t>
      </w:r>
      <w:r w:rsidRPr="00B363D4">
        <w:rPr>
          <w:b/>
          <w:bCs/>
          <w:sz w:val="28"/>
          <w:szCs w:val="28"/>
        </w:rPr>
        <w:tab/>
      </w:r>
      <w:proofErr w:type="spellStart"/>
      <w:r w:rsidR="00B363D4">
        <w:rPr>
          <w:sz w:val="28"/>
          <w:szCs w:val="28"/>
        </w:rPr>
        <w:t>моноплегия</w:t>
      </w:r>
      <w:proofErr w:type="spellEnd"/>
      <w:r w:rsidRPr="00B363D4">
        <w:rPr>
          <w:sz w:val="28"/>
          <w:szCs w:val="28"/>
        </w:rPr>
        <w:t xml:space="preserve"> - паралич 1 конечности;</w:t>
      </w:r>
    </w:p>
    <w:p w:rsidR="001A3C45" w:rsidRPr="00B363D4" w:rsidRDefault="001A3C45" w:rsidP="00B363D4">
      <w:pPr>
        <w:numPr>
          <w:ilvl w:val="12"/>
          <w:numId w:val="0"/>
        </w:numPr>
        <w:tabs>
          <w:tab w:val="left" w:pos="123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sz w:val="28"/>
          <w:szCs w:val="28"/>
        </w:rPr>
        <w:t></w:t>
      </w:r>
      <w:r w:rsidRPr="00B363D4">
        <w:rPr>
          <w:b/>
          <w:bCs/>
          <w:sz w:val="28"/>
          <w:szCs w:val="28"/>
        </w:rPr>
        <w:tab/>
      </w:r>
      <w:proofErr w:type="spellStart"/>
      <w:r w:rsidR="00B363D4">
        <w:rPr>
          <w:sz w:val="28"/>
          <w:szCs w:val="28"/>
        </w:rPr>
        <w:t>геми</w:t>
      </w:r>
      <w:proofErr w:type="spellEnd"/>
      <w:r w:rsidRPr="00B363D4">
        <w:rPr>
          <w:sz w:val="28"/>
          <w:szCs w:val="28"/>
        </w:rPr>
        <w:t>- 2-х с одной стороны;</w:t>
      </w:r>
    </w:p>
    <w:p w:rsidR="001A3C45" w:rsidRPr="00B363D4" w:rsidRDefault="001A3C45" w:rsidP="00B363D4">
      <w:pPr>
        <w:numPr>
          <w:ilvl w:val="12"/>
          <w:numId w:val="0"/>
        </w:numPr>
        <w:tabs>
          <w:tab w:val="left" w:pos="123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sz w:val="28"/>
          <w:szCs w:val="28"/>
        </w:rPr>
        <w:t></w:t>
      </w:r>
      <w:r w:rsidRPr="00B363D4">
        <w:rPr>
          <w:b/>
          <w:bCs/>
          <w:sz w:val="28"/>
          <w:szCs w:val="28"/>
        </w:rPr>
        <w:tab/>
      </w:r>
      <w:r w:rsidR="00B363D4">
        <w:rPr>
          <w:sz w:val="28"/>
          <w:szCs w:val="28"/>
        </w:rPr>
        <w:t>Пара</w:t>
      </w:r>
      <w:r w:rsidRPr="00B363D4">
        <w:rPr>
          <w:sz w:val="28"/>
          <w:szCs w:val="28"/>
        </w:rPr>
        <w:t>- 2-х верхних либо нижних;</w:t>
      </w:r>
    </w:p>
    <w:p w:rsidR="001A3C45" w:rsidRPr="00B363D4" w:rsidRDefault="001A3C45" w:rsidP="00B363D4">
      <w:pPr>
        <w:numPr>
          <w:ilvl w:val="12"/>
          <w:numId w:val="0"/>
        </w:numPr>
        <w:tabs>
          <w:tab w:val="left" w:pos="123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sz w:val="28"/>
          <w:szCs w:val="28"/>
        </w:rPr>
        <w:t></w:t>
      </w:r>
      <w:r w:rsidRPr="00B363D4">
        <w:rPr>
          <w:b/>
          <w:bCs/>
          <w:sz w:val="28"/>
          <w:szCs w:val="28"/>
        </w:rPr>
        <w:tab/>
      </w:r>
      <w:r w:rsidR="00B363D4">
        <w:rPr>
          <w:sz w:val="28"/>
          <w:szCs w:val="28"/>
        </w:rPr>
        <w:t>Три-</w:t>
      </w:r>
      <w:r w:rsidRPr="00B363D4">
        <w:rPr>
          <w:sz w:val="28"/>
          <w:szCs w:val="28"/>
        </w:rPr>
        <w:t>;</w:t>
      </w:r>
    </w:p>
    <w:p w:rsidR="001A3C45" w:rsidRPr="00B363D4" w:rsidRDefault="001A3C45" w:rsidP="00B363D4">
      <w:pPr>
        <w:numPr>
          <w:ilvl w:val="12"/>
          <w:numId w:val="0"/>
        </w:numPr>
        <w:tabs>
          <w:tab w:val="left" w:pos="123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bCs/>
          <w:sz w:val="28"/>
          <w:szCs w:val="28"/>
        </w:rPr>
        <w:lastRenderedPageBreak/>
        <w:t></w:t>
      </w:r>
      <w:r w:rsidRPr="00B363D4">
        <w:rPr>
          <w:b/>
          <w:bCs/>
          <w:sz w:val="28"/>
          <w:szCs w:val="28"/>
        </w:rPr>
        <w:tab/>
      </w:r>
      <w:r w:rsidR="00B363D4">
        <w:rPr>
          <w:sz w:val="28"/>
          <w:szCs w:val="28"/>
        </w:rPr>
        <w:t>Тетра-</w:t>
      </w:r>
      <w:r w:rsidRPr="00B363D4">
        <w:rPr>
          <w:sz w:val="28"/>
          <w:szCs w:val="28"/>
        </w:rPr>
        <w:t>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363D4">
        <w:rPr>
          <w:i/>
          <w:iCs/>
          <w:sz w:val="28"/>
          <w:szCs w:val="28"/>
        </w:rPr>
        <w:t>Спастические и вялые параличи.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Спастические – развиваются при повреждениях центрального двигательного нейрона</w:t>
      </w:r>
      <w:r w:rsidRPr="00B363D4">
        <w:rPr>
          <w:i/>
          <w:iCs/>
          <w:sz w:val="28"/>
          <w:szCs w:val="28"/>
        </w:rPr>
        <w:t xml:space="preserve"> </w:t>
      </w:r>
      <w:r w:rsidR="00B363D4">
        <w:rPr>
          <w:sz w:val="28"/>
          <w:szCs w:val="28"/>
        </w:rPr>
        <w:t xml:space="preserve">(центральной извилины коры </w:t>
      </w:r>
      <w:r w:rsidRPr="00B363D4">
        <w:rPr>
          <w:sz w:val="28"/>
          <w:szCs w:val="28"/>
        </w:rPr>
        <w:t>БП или пирам</w:t>
      </w:r>
      <w:r w:rsidR="00B363D4">
        <w:rPr>
          <w:sz w:val="28"/>
          <w:szCs w:val="28"/>
        </w:rPr>
        <w:t>идного тракта). Характеризуются</w:t>
      </w:r>
      <w:r w:rsidRPr="00B363D4">
        <w:rPr>
          <w:sz w:val="28"/>
          <w:szCs w:val="28"/>
        </w:rPr>
        <w:t xml:space="preserve">: повышенным мышечным тонусом, </w:t>
      </w:r>
      <w:proofErr w:type="spellStart"/>
      <w:r w:rsidRPr="00B363D4">
        <w:rPr>
          <w:sz w:val="28"/>
          <w:szCs w:val="28"/>
        </w:rPr>
        <w:t>синкинезиями</w:t>
      </w:r>
      <w:proofErr w:type="spellEnd"/>
      <w:r w:rsidRPr="00B363D4">
        <w:rPr>
          <w:sz w:val="28"/>
          <w:szCs w:val="28"/>
        </w:rPr>
        <w:t xml:space="preserve"> (непроизвольными </w:t>
      </w:r>
      <w:proofErr w:type="spellStart"/>
      <w:r w:rsidRPr="00B363D4">
        <w:rPr>
          <w:sz w:val="28"/>
          <w:szCs w:val="28"/>
        </w:rPr>
        <w:t>содружественными</w:t>
      </w:r>
      <w:proofErr w:type="spellEnd"/>
      <w:r w:rsidRPr="00B363D4">
        <w:rPr>
          <w:sz w:val="28"/>
          <w:szCs w:val="28"/>
        </w:rPr>
        <w:t xml:space="preserve"> движениями).</w:t>
      </w:r>
    </w:p>
    <w:p w:rsidR="001A3C45" w:rsidRPr="00B363D4" w:rsidRDefault="00B363D4" w:rsidP="00B363D4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Вялые </w:t>
      </w:r>
      <w:r w:rsidR="001A3C45" w:rsidRPr="00B363D4">
        <w:rPr>
          <w:sz w:val="28"/>
          <w:szCs w:val="28"/>
        </w:rPr>
        <w:t>(атонические) – при поражениях периферического нейрона. Снижен мышечный тонус, отсутствуют сухожильные рефлексы.</w:t>
      </w:r>
    </w:p>
    <w:p w:rsidR="001A3C45" w:rsidRPr="00B363D4" w:rsidRDefault="001A3C45" w:rsidP="00B363D4">
      <w:pPr>
        <w:tabs>
          <w:tab w:val="left" w:pos="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i/>
          <w:iCs/>
          <w:sz w:val="28"/>
          <w:szCs w:val="28"/>
        </w:rPr>
        <w:t xml:space="preserve"> Нарушения чувствительности:</w:t>
      </w:r>
    </w:p>
    <w:p w:rsidR="001A3C45" w:rsidRPr="00B363D4" w:rsidRDefault="001A3C45" w:rsidP="00B363D4">
      <w:pPr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анестезия – полное отсутствие чувствительности;</w:t>
      </w:r>
    </w:p>
    <w:p w:rsidR="001A3C45" w:rsidRPr="00B363D4" w:rsidRDefault="00B363D4" w:rsidP="00B363D4">
      <w:pPr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гипо</w:t>
      </w:r>
      <w:proofErr w:type="spellEnd"/>
      <w:r>
        <w:rPr>
          <w:sz w:val="28"/>
          <w:szCs w:val="28"/>
        </w:rPr>
        <w:t xml:space="preserve"> </w:t>
      </w:r>
      <w:r w:rsidR="001A3C45" w:rsidRPr="00B363D4">
        <w:rPr>
          <w:sz w:val="28"/>
          <w:szCs w:val="28"/>
        </w:rPr>
        <w:t>- снижение;</w:t>
      </w:r>
    </w:p>
    <w:p w:rsidR="001A3C45" w:rsidRPr="00B363D4" w:rsidRDefault="001A3C45" w:rsidP="00B363D4">
      <w:pPr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B363D4">
        <w:rPr>
          <w:sz w:val="28"/>
          <w:szCs w:val="28"/>
        </w:rPr>
        <w:t>гипер</w:t>
      </w:r>
      <w:proofErr w:type="spellEnd"/>
      <w:r w:rsidRPr="00B363D4">
        <w:rPr>
          <w:sz w:val="28"/>
          <w:szCs w:val="28"/>
        </w:rPr>
        <w:t xml:space="preserve"> – повышение;</w:t>
      </w:r>
    </w:p>
    <w:p w:rsidR="001A3C45" w:rsidRPr="00B363D4" w:rsidRDefault="001A3C45" w:rsidP="00B363D4">
      <w:pPr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363D4">
        <w:rPr>
          <w:i/>
          <w:iCs/>
          <w:sz w:val="28"/>
          <w:szCs w:val="28"/>
        </w:rPr>
        <w:t>атаксия</w:t>
      </w:r>
      <w:r w:rsidRPr="00B363D4">
        <w:rPr>
          <w:sz w:val="28"/>
          <w:szCs w:val="28"/>
        </w:rPr>
        <w:t xml:space="preserve"> – нарушение координации;</w:t>
      </w:r>
    </w:p>
    <w:p w:rsidR="001A3C45" w:rsidRPr="00B363D4" w:rsidRDefault="00B363D4" w:rsidP="00B363D4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Боли – особенно при</w:t>
      </w:r>
      <w:r w:rsidR="001A3C45" w:rsidRPr="00B363D4">
        <w:rPr>
          <w:sz w:val="28"/>
          <w:szCs w:val="28"/>
        </w:rPr>
        <w:t xml:space="preserve"> повышении чувствительности.</w:t>
      </w:r>
    </w:p>
    <w:p w:rsidR="001A3C45" w:rsidRPr="00B363D4" w:rsidRDefault="001A3C45" w:rsidP="00B363D4">
      <w:pPr>
        <w:tabs>
          <w:tab w:val="left" w:pos="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i/>
          <w:iCs/>
          <w:sz w:val="28"/>
          <w:szCs w:val="28"/>
        </w:rPr>
        <w:t>Трофические изменения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 xml:space="preserve">В связи с нарушением иннервации, </w:t>
      </w:r>
      <w:proofErr w:type="spellStart"/>
      <w:r w:rsidRPr="00B363D4">
        <w:rPr>
          <w:sz w:val="28"/>
          <w:szCs w:val="28"/>
        </w:rPr>
        <w:t>крово</w:t>
      </w:r>
      <w:proofErr w:type="spellEnd"/>
      <w:r w:rsidRPr="00B363D4">
        <w:rPr>
          <w:sz w:val="28"/>
          <w:szCs w:val="28"/>
        </w:rPr>
        <w:t xml:space="preserve">- и </w:t>
      </w:r>
      <w:proofErr w:type="spellStart"/>
      <w:r w:rsidRPr="00B363D4">
        <w:rPr>
          <w:sz w:val="28"/>
          <w:szCs w:val="28"/>
        </w:rPr>
        <w:t>лимфообращения</w:t>
      </w:r>
      <w:proofErr w:type="spellEnd"/>
      <w:r w:rsidRPr="00B363D4">
        <w:rPr>
          <w:sz w:val="28"/>
          <w:szCs w:val="28"/>
        </w:rPr>
        <w:t xml:space="preserve"> возникают отеки, пролежни, язвы, некроз кожи.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Нарушения функций тазовых органов (недержание или задержка отправления)</w:t>
      </w:r>
    </w:p>
    <w:p w:rsidR="001A3C45" w:rsidRPr="00B363D4" w:rsidRDefault="001A3C45" w:rsidP="00B363D4">
      <w:pPr>
        <w:tabs>
          <w:tab w:val="left" w:pos="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i/>
          <w:iCs/>
          <w:sz w:val="28"/>
          <w:szCs w:val="28"/>
        </w:rPr>
        <w:t>Нарушения психики</w:t>
      </w:r>
      <w:r w:rsidRPr="00B363D4">
        <w:rPr>
          <w:b/>
          <w:sz w:val="28"/>
          <w:szCs w:val="28"/>
        </w:rPr>
        <w:t xml:space="preserve"> </w:t>
      </w:r>
      <w:r w:rsidR="00B363D4">
        <w:rPr>
          <w:sz w:val="28"/>
          <w:szCs w:val="28"/>
        </w:rPr>
        <w:t>– возможны</w:t>
      </w:r>
    </w:p>
    <w:p w:rsidR="001A3C45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Если больной не понимает разговорной речи, не мо</w:t>
      </w:r>
      <w:r w:rsidR="00B363D4">
        <w:rPr>
          <w:sz w:val="28"/>
          <w:szCs w:val="28"/>
        </w:rPr>
        <w:t xml:space="preserve">жет говорить, читать, писать – </w:t>
      </w:r>
      <w:r w:rsidRPr="00B363D4">
        <w:rPr>
          <w:i/>
          <w:iCs/>
          <w:sz w:val="28"/>
          <w:szCs w:val="28"/>
        </w:rPr>
        <w:t>тотальная афазия</w:t>
      </w:r>
      <w:r w:rsidRPr="00B363D4">
        <w:rPr>
          <w:sz w:val="28"/>
          <w:szCs w:val="28"/>
        </w:rPr>
        <w:t>.</w:t>
      </w:r>
    </w:p>
    <w:p w:rsidR="00B363D4" w:rsidRDefault="00B363D4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63D4" w:rsidRPr="00B363D4" w:rsidRDefault="00B363D4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b/>
          <w:i/>
          <w:sz w:val="28"/>
          <w:szCs w:val="28"/>
        </w:rPr>
        <w:t>Физическая реабилитация</w:t>
      </w:r>
      <w:r w:rsidRPr="00B363D4">
        <w:rPr>
          <w:sz w:val="28"/>
          <w:szCs w:val="28"/>
        </w:rPr>
        <w:t xml:space="preserve"> </w:t>
      </w:r>
      <w:r w:rsidRPr="00B363D4">
        <w:rPr>
          <w:b/>
          <w:bCs/>
          <w:i/>
          <w:iCs/>
          <w:sz w:val="28"/>
          <w:szCs w:val="28"/>
        </w:rPr>
        <w:t>в неврологии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В неврологии проявляется древнейший пр</w:t>
      </w:r>
      <w:r w:rsidR="00B363D4">
        <w:rPr>
          <w:sz w:val="28"/>
          <w:szCs w:val="28"/>
        </w:rPr>
        <w:t>инцип – «лечение себе подобным»</w:t>
      </w:r>
      <w:r w:rsidRPr="00B363D4">
        <w:rPr>
          <w:sz w:val="28"/>
          <w:szCs w:val="28"/>
        </w:rPr>
        <w:t xml:space="preserve">. 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 xml:space="preserve">Поэтому ЛФ, наряду с массажем и </w:t>
      </w:r>
      <w:proofErr w:type="spellStart"/>
      <w:r w:rsidRPr="00B363D4">
        <w:rPr>
          <w:sz w:val="28"/>
          <w:szCs w:val="28"/>
        </w:rPr>
        <w:t>физио</w:t>
      </w:r>
      <w:proofErr w:type="spellEnd"/>
      <w:r w:rsidRPr="00B363D4">
        <w:rPr>
          <w:sz w:val="28"/>
          <w:szCs w:val="28"/>
        </w:rPr>
        <w:t>- является важнейшим средством реаб</w:t>
      </w:r>
      <w:r w:rsidR="00B363D4">
        <w:rPr>
          <w:sz w:val="28"/>
          <w:szCs w:val="28"/>
        </w:rPr>
        <w:t xml:space="preserve">илитации больных с нарушениями </w:t>
      </w:r>
      <w:r w:rsidRPr="00B363D4">
        <w:rPr>
          <w:sz w:val="28"/>
          <w:szCs w:val="28"/>
        </w:rPr>
        <w:t>нервной системы.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B363D4">
        <w:rPr>
          <w:b/>
          <w:bCs/>
          <w:i/>
          <w:iCs/>
          <w:sz w:val="28"/>
          <w:szCs w:val="28"/>
        </w:rPr>
        <w:t>Особенности применения ЛФК: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i/>
          <w:iCs/>
          <w:sz w:val="28"/>
          <w:szCs w:val="28"/>
        </w:rPr>
        <w:t>Раннее начало</w:t>
      </w:r>
      <w:r w:rsidRPr="00B363D4">
        <w:rPr>
          <w:sz w:val="28"/>
          <w:szCs w:val="28"/>
        </w:rPr>
        <w:t xml:space="preserve"> после мозговой катастрофы для более полного восстановления функций </w:t>
      </w:r>
      <w:proofErr w:type="spellStart"/>
      <w:r w:rsidRPr="00B363D4">
        <w:rPr>
          <w:sz w:val="28"/>
          <w:szCs w:val="28"/>
        </w:rPr>
        <w:t>н.с</w:t>
      </w:r>
      <w:proofErr w:type="spellEnd"/>
      <w:r w:rsidRPr="00B363D4">
        <w:rPr>
          <w:sz w:val="28"/>
          <w:szCs w:val="28"/>
        </w:rPr>
        <w:t>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B363D4">
        <w:rPr>
          <w:sz w:val="28"/>
          <w:szCs w:val="28"/>
        </w:rPr>
        <w:t xml:space="preserve">Использование средств ЛФК для восстановления или оптимальной </w:t>
      </w:r>
      <w:r w:rsidRPr="00B363D4">
        <w:rPr>
          <w:i/>
          <w:iCs/>
          <w:sz w:val="28"/>
          <w:szCs w:val="28"/>
        </w:rPr>
        <w:t>компенсации</w:t>
      </w:r>
      <w:r w:rsidRPr="00B363D4">
        <w:rPr>
          <w:sz w:val="28"/>
          <w:szCs w:val="28"/>
        </w:rPr>
        <w:t xml:space="preserve"> (при которой изменяется количество отростков у нейронов, идет перестройка синаптических связей, стимулируется обмен веществ в нервной клетке и </w:t>
      </w:r>
      <w:proofErr w:type="spellStart"/>
      <w:r w:rsidRPr="00B363D4">
        <w:rPr>
          <w:sz w:val="28"/>
          <w:szCs w:val="28"/>
        </w:rPr>
        <w:t>нейроглие</w:t>
      </w:r>
      <w:proofErr w:type="spellEnd"/>
      <w:r w:rsidRPr="00B363D4">
        <w:rPr>
          <w:sz w:val="28"/>
          <w:szCs w:val="28"/>
        </w:rPr>
        <w:t>).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B363D4">
        <w:rPr>
          <w:sz w:val="28"/>
          <w:szCs w:val="28"/>
        </w:rPr>
        <w:t xml:space="preserve">Направленное действие на </w:t>
      </w:r>
      <w:r w:rsidRPr="00B363D4">
        <w:rPr>
          <w:i/>
          <w:iCs/>
          <w:sz w:val="28"/>
          <w:szCs w:val="28"/>
        </w:rPr>
        <w:t xml:space="preserve">высшие </w:t>
      </w:r>
      <w:r w:rsidRPr="00B363D4">
        <w:rPr>
          <w:sz w:val="28"/>
          <w:szCs w:val="28"/>
        </w:rPr>
        <w:t>корковые функции с целью обучения и переобучения.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B363D4">
        <w:rPr>
          <w:sz w:val="28"/>
          <w:szCs w:val="28"/>
        </w:rPr>
        <w:t xml:space="preserve">Строгая </w:t>
      </w:r>
      <w:r w:rsidRPr="00B363D4">
        <w:rPr>
          <w:i/>
          <w:iCs/>
          <w:sz w:val="28"/>
          <w:szCs w:val="28"/>
        </w:rPr>
        <w:t>адекватность</w:t>
      </w:r>
      <w:r w:rsidRPr="00B363D4">
        <w:rPr>
          <w:sz w:val="28"/>
          <w:szCs w:val="28"/>
        </w:rPr>
        <w:t xml:space="preserve"> нагрузки в зависимости от возможностей больного (двигательных, чувствительных, общесоматических).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B363D4">
        <w:rPr>
          <w:sz w:val="28"/>
          <w:szCs w:val="28"/>
        </w:rPr>
        <w:t xml:space="preserve">Активное и неуклонное расширение двигательного режима (наличие </w:t>
      </w:r>
      <w:r w:rsidRPr="00B363D4">
        <w:rPr>
          <w:i/>
          <w:iCs/>
          <w:sz w:val="28"/>
          <w:szCs w:val="28"/>
        </w:rPr>
        <w:t>тренировочного</w:t>
      </w:r>
      <w:r w:rsidRPr="00B363D4">
        <w:rPr>
          <w:sz w:val="28"/>
          <w:szCs w:val="28"/>
        </w:rPr>
        <w:t xml:space="preserve"> эффекта).</w:t>
      </w:r>
      <w:r w:rsidRPr="00B363D4">
        <w:rPr>
          <w:i/>
          <w:iCs/>
          <w:sz w:val="28"/>
          <w:szCs w:val="28"/>
        </w:rPr>
        <w:t xml:space="preserve"> 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B363D4">
        <w:rPr>
          <w:i/>
          <w:iCs/>
          <w:sz w:val="28"/>
          <w:szCs w:val="28"/>
        </w:rPr>
        <w:t>Длительное</w:t>
      </w:r>
      <w:r w:rsidRPr="00B363D4">
        <w:rPr>
          <w:sz w:val="28"/>
          <w:szCs w:val="28"/>
        </w:rPr>
        <w:t xml:space="preserve"> пр</w:t>
      </w:r>
      <w:r w:rsidR="00B363D4">
        <w:rPr>
          <w:sz w:val="28"/>
          <w:szCs w:val="28"/>
        </w:rPr>
        <w:t xml:space="preserve">именение ЛФК вплоть до периода </w:t>
      </w:r>
      <w:r w:rsidRPr="00B363D4">
        <w:rPr>
          <w:sz w:val="28"/>
          <w:szCs w:val="28"/>
        </w:rPr>
        <w:t>ликвидации остаточных явлений (</w:t>
      </w:r>
      <w:proofErr w:type="spellStart"/>
      <w:r w:rsidRPr="00B363D4">
        <w:rPr>
          <w:i/>
          <w:sz w:val="28"/>
          <w:szCs w:val="28"/>
        </w:rPr>
        <w:t>резидуального</w:t>
      </w:r>
      <w:proofErr w:type="spellEnd"/>
      <w:r w:rsidRPr="00B363D4">
        <w:rPr>
          <w:sz w:val="28"/>
          <w:szCs w:val="28"/>
        </w:rPr>
        <w:t>).</w:t>
      </w:r>
    </w:p>
    <w:p w:rsidR="001A3C45" w:rsidRPr="00B363D4" w:rsidRDefault="00B363D4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Средства ЛФК: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lastRenderedPageBreak/>
        <w:t>Основным средством является ЛГ</w:t>
      </w:r>
      <w:r w:rsidRPr="00B363D4">
        <w:rPr>
          <w:i/>
          <w:iCs/>
          <w:sz w:val="28"/>
          <w:szCs w:val="28"/>
        </w:rPr>
        <w:t>.</w:t>
      </w:r>
    </w:p>
    <w:p w:rsidR="001A3C45" w:rsidRPr="00B363D4" w:rsidRDefault="001A3C45" w:rsidP="00B36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D4">
        <w:rPr>
          <w:sz w:val="28"/>
          <w:szCs w:val="28"/>
        </w:rPr>
        <w:t>Все упражнения по характеру можно разделить на следующие группы: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</w:t>
      </w:r>
      <w:r w:rsidR="001A3C45" w:rsidRPr="00B363D4">
        <w:rPr>
          <w:sz w:val="28"/>
          <w:szCs w:val="28"/>
        </w:rPr>
        <w:t xml:space="preserve">пражнения, направленные на получение </w:t>
      </w:r>
      <w:r w:rsidR="001A3C45" w:rsidRPr="00B363D4">
        <w:rPr>
          <w:i/>
          <w:iCs/>
          <w:sz w:val="28"/>
          <w:szCs w:val="28"/>
        </w:rPr>
        <w:t>строго дозированных</w:t>
      </w:r>
      <w:r w:rsidR="001A3C45" w:rsidRPr="00B363D4">
        <w:rPr>
          <w:sz w:val="28"/>
          <w:szCs w:val="28"/>
        </w:rPr>
        <w:t xml:space="preserve"> (в </w:t>
      </w:r>
      <w:proofErr w:type="spellStart"/>
      <w:r w:rsidR="001A3C45" w:rsidRPr="00B363D4">
        <w:rPr>
          <w:sz w:val="28"/>
          <w:szCs w:val="28"/>
        </w:rPr>
        <w:t>т.ч</w:t>
      </w:r>
      <w:proofErr w:type="spellEnd"/>
      <w:r w:rsidR="001A3C45" w:rsidRPr="00B363D4">
        <w:rPr>
          <w:sz w:val="28"/>
          <w:szCs w:val="28"/>
        </w:rPr>
        <w:t>. и минимальных) мышечных напряжений;</w:t>
      </w:r>
    </w:p>
    <w:p w:rsid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2.</w:t>
      </w:r>
      <w:r w:rsidRPr="00B363D4">
        <w:rPr>
          <w:sz w:val="28"/>
          <w:szCs w:val="28"/>
        </w:rPr>
        <w:t>У</w:t>
      </w:r>
      <w:r w:rsidR="001A3C45" w:rsidRPr="00B363D4">
        <w:rPr>
          <w:sz w:val="28"/>
          <w:szCs w:val="28"/>
        </w:rPr>
        <w:t xml:space="preserve">пражнения, позволяющие достичь </w:t>
      </w:r>
      <w:r w:rsidR="001A3C45" w:rsidRPr="00B363D4">
        <w:rPr>
          <w:i/>
          <w:iCs/>
          <w:sz w:val="28"/>
          <w:szCs w:val="28"/>
        </w:rPr>
        <w:t>дифференцированные</w:t>
      </w:r>
      <w:r w:rsidR="001A3C45" w:rsidRPr="00B363D4">
        <w:rPr>
          <w:sz w:val="28"/>
          <w:szCs w:val="28"/>
        </w:rPr>
        <w:t xml:space="preserve"> напряжения (и расслаблени</w:t>
      </w:r>
      <w:r w:rsidRPr="00B363D4">
        <w:rPr>
          <w:sz w:val="28"/>
          <w:szCs w:val="28"/>
        </w:rPr>
        <w:t xml:space="preserve">я) отдельных мышц или мышечных </w:t>
      </w:r>
      <w:r w:rsidR="001A3C45" w:rsidRPr="00B363D4">
        <w:rPr>
          <w:sz w:val="28"/>
          <w:szCs w:val="28"/>
        </w:rPr>
        <w:t>групп</w:t>
      </w:r>
      <w:r w:rsidR="001A3C45" w:rsidRPr="00B363D4">
        <w:rPr>
          <w:b/>
          <w:bCs/>
          <w:sz w:val="28"/>
          <w:szCs w:val="28"/>
        </w:rPr>
        <w:t>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3.</w:t>
      </w:r>
      <w:r w:rsidRPr="00B363D4">
        <w:rPr>
          <w:sz w:val="28"/>
          <w:szCs w:val="28"/>
        </w:rPr>
        <w:t>П</w:t>
      </w:r>
      <w:r w:rsidR="001A3C45" w:rsidRPr="00B363D4">
        <w:rPr>
          <w:sz w:val="28"/>
          <w:szCs w:val="28"/>
        </w:rPr>
        <w:t xml:space="preserve">редусматривающие </w:t>
      </w:r>
      <w:r w:rsidR="001A3C45" w:rsidRPr="00B363D4">
        <w:rPr>
          <w:i/>
          <w:iCs/>
          <w:sz w:val="28"/>
          <w:szCs w:val="28"/>
        </w:rPr>
        <w:t>расширение</w:t>
      </w:r>
      <w:r w:rsidR="001A3C45" w:rsidRPr="00B363D4">
        <w:rPr>
          <w:sz w:val="28"/>
          <w:szCs w:val="28"/>
        </w:rPr>
        <w:t xml:space="preserve"> нервно-мышечной деятельности (адекватной скорости движения, плавности его, ускорения или замедления);</w:t>
      </w:r>
      <w:r w:rsidR="001A3C45" w:rsidRPr="00B363D4">
        <w:rPr>
          <w:i/>
          <w:iCs/>
          <w:sz w:val="28"/>
          <w:szCs w:val="28"/>
        </w:rPr>
        <w:t xml:space="preserve"> 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4.П</w:t>
      </w:r>
      <w:r w:rsidR="001A3C45" w:rsidRPr="00B363D4">
        <w:rPr>
          <w:i/>
          <w:iCs/>
          <w:sz w:val="28"/>
          <w:szCs w:val="28"/>
        </w:rPr>
        <w:t>ротивоатактические</w:t>
      </w:r>
      <w:r w:rsidR="001A3C45" w:rsidRPr="00B363D4">
        <w:rPr>
          <w:sz w:val="28"/>
          <w:szCs w:val="28"/>
        </w:rPr>
        <w:t>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5.А</w:t>
      </w:r>
      <w:r w:rsidR="001A3C45" w:rsidRPr="00B363D4">
        <w:rPr>
          <w:i/>
          <w:iCs/>
          <w:sz w:val="28"/>
          <w:szCs w:val="28"/>
        </w:rPr>
        <w:t xml:space="preserve">нтиспастические и </w:t>
      </w:r>
      <w:proofErr w:type="spellStart"/>
      <w:r w:rsidR="001A3C45" w:rsidRPr="00B363D4">
        <w:rPr>
          <w:i/>
          <w:iCs/>
          <w:sz w:val="28"/>
          <w:szCs w:val="28"/>
        </w:rPr>
        <w:t>противорегидные</w:t>
      </w:r>
      <w:proofErr w:type="spellEnd"/>
      <w:r w:rsidR="001A3C45" w:rsidRPr="00B363D4">
        <w:rPr>
          <w:i/>
          <w:iCs/>
          <w:sz w:val="28"/>
          <w:szCs w:val="28"/>
        </w:rPr>
        <w:t>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6.У</w:t>
      </w:r>
      <w:r w:rsidR="001A3C45" w:rsidRPr="00B363D4">
        <w:rPr>
          <w:sz w:val="28"/>
          <w:szCs w:val="28"/>
        </w:rPr>
        <w:t>пражнения</w:t>
      </w:r>
      <w:r w:rsidR="001A3C45" w:rsidRPr="00B363D4">
        <w:rPr>
          <w:i/>
          <w:iCs/>
          <w:sz w:val="28"/>
          <w:szCs w:val="28"/>
        </w:rPr>
        <w:t xml:space="preserve"> </w:t>
      </w:r>
      <w:proofErr w:type="spellStart"/>
      <w:r w:rsidR="001A3C45" w:rsidRPr="00B363D4">
        <w:rPr>
          <w:i/>
          <w:iCs/>
          <w:sz w:val="28"/>
          <w:szCs w:val="28"/>
        </w:rPr>
        <w:t>противосодружественные</w:t>
      </w:r>
      <w:proofErr w:type="spellEnd"/>
      <w:r>
        <w:rPr>
          <w:sz w:val="28"/>
          <w:szCs w:val="28"/>
        </w:rPr>
        <w:t xml:space="preserve"> (борьба с патологическими </w:t>
      </w:r>
      <w:proofErr w:type="spellStart"/>
      <w:r w:rsidR="001A3C45" w:rsidRPr="00B363D4">
        <w:rPr>
          <w:sz w:val="28"/>
          <w:szCs w:val="28"/>
        </w:rPr>
        <w:t>синергиями</w:t>
      </w:r>
      <w:proofErr w:type="spellEnd"/>
      <w:r w:rsidR="001A3C45" w:rsidRPr="00B363D4">
        <w:rPr>
          <w:sz w:val="28"/>
          <w:szCs w:val="28"/>
        </w:rPr>
        <w:t xml:space="preserve"> и </w:t>
      </w:r>
      <w:proofErr w:type="spellStart"/>
      <w:r w:rsidR="001A3C45" w:rsidRPr="00B363D4">
        <w:rPr>
          <w:sz w:val="28"/>
          <w:szCs w:val="28"/>
        </w:rPr>
        <w:t>синкинезиями</w:t>
      </w:r>
      <w:proofErr w:type="spellEnd"/>
      <w:r w:rsidR="001A3C45" w:rsidRPr="00B363D4">
        <w:rPr>
          <w:sz w:val="28"/>
          <w:szCs w:val="28"/>
        </w:rPr>
        <w:t>);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7.Р</w:t>
      </w:r>
      <w:r w:rsidR="001A3C45" w:rsidRPr="00B363D4">
        <w:rPr>
          <w:i/>
          <w:iCs/>
          <w:sz w:val="28"/>
          <w:szCs w:val="28"/>
        </w:rPr>
        <w:t>ефлекторные и</w:t>
      </w:r>
      <w:r w:rsidR="001A3C45" w:rsidRPr="00B363D4">
        <w:rPr>
          <w:sz w:val="28"/>
          <w:szCs w:val="28"/>
        </w:rPr>
        <w:t xml:space="preserve"> </w:t>
      </w:r>
      <w:r w:rsidR="001A3C45" w:rsidRPr="00B363D4">
        <w:rPr>
          <w:i/>
          <w:iCs/>
          <w:sz w:val="28"/>
          <w:szCs w:val="28"/>
        </w:rPr>
        <w:t>идеомоторные;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8.Н</w:t>
      </w:r>
      <w:r w:rsidR="001A3C45" w:rsidRPr="00B363D4">
        <w:rPr>
          <w:sz w:val="28"/>
          <w:szCs w:val="28"/>
        </w:rPr>
        <w:t xml:space="preserve">аправленные на восстановление или формирование прикладных двигательных </w:t>
      </w:r>
      <w:r w:rsidR="001A3C45" w:rsidRPr="00B363D4">
        <w:rPr>
          <w:i/>
          <w:iCs/>
          <w:sz w:val="28"/>
          <w:szCs w:val="28"/>
        </w:rPr>
        <w:t>навыков;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9.П</w:t>
      </w:r>
      <w:r w:rsidR="001A3C45" w:rsidRPr="00B363D4">
        <w:rPr>
          <w:i/>
          <w:iCs/>
          <w:sz w:val="28"/>
          <w:szCs w:val="28"/>
        </w:rPr>
        <w:t>ассивные</w:t>
      </w:r>
      <w:r w:rsidR="001A3C45" w:rsidRPr="00B363D4">
        <w:rPr>
          <w:sz w:val="28"/>
          <w:szCs w:val="28"/>
        </w:rPr>
        <w:t xml:space="preserve"> движения (в </w:t>
      </w:r>
      <w:proofErr w:type="spellStart"/>
      <w:r w:rsidR="001A3C45" w:rsidRPr="00B363D4">
        <w:rPr>
          <w:sz w:val="28"/>
          <w:szCs w:val="28"/>
        </w:rPr>
        <w:t>т.ч</w:t>
      </w:r>
      <w:proofErr w:type="spellEnd"/>
      <w:r w:rsidR="001A3C45" w:rsidRPr="00B363D4">
        <w:rPr>
          <w:sz w:val="28"/>
          <w:szCs w:val="28"/>
        </w:rPr>
        <w:t>. – мануальная терапия);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10.У</w:t>
      </w:r>
      <w:r w:rsidR="001A3C45" w:rsidRPr="00B363D4">
        <w:rPr>
          <w:sz w:val="28"/>
          <w:szCs w:val="28"/>
        </w:rPr>
        <w:t xml:space="preserve">пражнения, восстанавливающие и усиливающие </w:t>
      </w:r>
      <w:proofErr w:type="spellStart"/>
      <w:r w:rsidR="001A3C45" w:rsidRPr="00B363D4">
        <w:rPr>
          <w:i/>
          <w:iCs/>
          <w:sz w:val="28"/>
          <w:szCs w:val="28"/>
        </w:rPr>
        <w:t>афферентацию</w:t>
      </w:r>
      <w:proofErr w:type="spellEnd"/>
      <w:r w:rsidR="001A3C45" w:rsidRPr="00B363D4">
        <w:rPr>
          <w:sz w:val="28"/>
          <w:szCs w:val="28"/>
        </w:rPr>
        <w:t xml:space="preserve"> (особенно – мышечно-суставную, глубокую чувствительность);</w:t>
      </w:r>
      <w:r w:rsidR="001A3C45" w:rsidRPr="00B363D4">
        <w:rPr>
          <w:i/>
          <w:iCs/>
          <w:sz w:val="28"/>
          <w:szCs w:val="28"/>
        </w:rPr>
        <w:t xml:space="preserve"> </w:t>
      </w:r>
    </w:p>
    <w:p w:rsidR="001A3C45" w:rsidRPr="00B363D4" w:rsidRDefault="00B363D4" w:rsidP="00B363D4">
      <w:pPr>
        <w:tabs>
          <w:tab w:val="num" w:pos="360"/>
        </w:tabs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11.У</w:t>
      </w:r>
      <w:r w:rsidR="001A3C45" w:rsidRPr="00B363D4">
        <w:rPr>
          <w:sz w:val="28"/>
          <w:szCs w:val="28"/>
        </w:rPr>
        <w:t xml:space="preserve">пражнения, увеличивающие </w:t>
      </w:r>
      <w:r w:rsidR="001A3C45" w:rsidRPr="00B363D4">
        <w:rPr>
          <w:i/>
          <w:iCs/>
          <w:sz w:val="28"/>
          <w:szCs w:val="28"/>
        </w:rPr>
        <w:t>объем</w:t>
      </w:r>
      <w:r w:rsidR="001A3C45" w:rsidRPr="00B363D4">
        <w:rPr>
          <w:sz w:val="28"/>
          <w:szCs w:val="28"/>
        </w:rPr>
        <w:t xml:space="preserve"> мышечной силы.</w:t>
      </w:r>
      <w:r>
        <w:rPr>
          <w:i/>
          <w:iCs/>
          <w:sz w:val="28"/>
          <w:szCs w:val="28"/>
        </w:rPr>
        <w:t xml:space="preserve"> </w:t>
      </w:r>
    </w:p>
    <w:p w:rsidR="00731C9B" w:rsidRPr="00B363D4" w:rsidRDefault="00B272F0" w:rsidP="00B363D4">
      <w:pPr>
        <w:ind w:firstLine="709"/>
        <w:jc w:val="both"/>
        <w:rPr>
          <w:sz w:val="28"/>
          <w:szCs w:val="28"/>
        </w:rPr>
      </w:pPr>
    </w:p>
    <w:sectPr w:rsidR="00731C9B" w:rsidRPr="00B36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6AB"/>
    <w:multiLevelType w:val="hybridMultilevel"/>
    <w:tmpl w:val="BC14F7D0"/>
    <w:lvl w:ilvl="0" w:tplc="720C9962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0316F6"/>
    <w:multiLevelType w:val="hybridMultilevel"/>
    <w:tmpl w:val="3AF093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47B08BD"/>
    <w:multiLevelType w:val="hybridMultilevel"/>
    <w:tmpl w:val="8A623240"/>
    <w:lvl w:ilvl="0" w:tplc="644C52A8">
      <w:start w:val="2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A269F2"/>
    <w:multiLevelType w:val="hybridMultilevel"/>
    <w:tmpl w:val="833037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50848E4"/>
    <w:multiLevelType w:val="hybridMultilevel"/>
    <w:tmpl w:val="1ED42B9E"/>
    <w:lvl w:ilvl="0" w:tplc="80302B8A">
      <w:start w:val="1"/>
      <w:numFmt w:val="decimal"/>
      <w:lvlText w:val="%1."/>
      <w:lvlJc w:val="left"/>
      <w:pPr>
        <w:tabs>
          <w:tab w:val="num" w:pos="-105"/>
        </w:tabs>
        <w:ind w:left="-1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C45"/>
    <w:rsid w:val="001A3C45"/>
    <w:rsid w:val="006A2600"/>
    <w:rsid w:val="00A47AAC"/>
    <w:rsid w:val="00B272F0"/>
    <w:rsid w:val="00B363D4"/>
    <w:rsid w:val="00B73D48"/>
    <w:rsid w:val="00C3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3D4"/>
    <w:pPr>
      <w:ind w:left="720"/>
      <w:contextualSpacing/>
    </w:pPr>
  </w:style>
  <w:style w:type="paragraph" w:customStyle="1" w:styleId="Default">
    <w:name w:val="Default"/>
    <w:rsid w:val="00B272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3D4"/>
    <w:pPr>
      <w:ind w:left="720"/>
      <w:contextualSpacing/>
    </w:pPr>
  </w:style>
  <w:style w:type="paragraph" w:customStyle="1" w:styleId="Default">
    <w:name w:val="Default"/>
    <w:rsid w:val="00B272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662</Words>
  <Characters>3779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Danilenko</dc:creator>
  <cp:keywords/>
  <dc:description/>
  <cp:lastModifiedBy>Sergej Melnikov</cp:lastModifiedBy>
  <cp:revision>5</cp:revision>
  <dcterms:created xsi:type="dcterms:W3CDTF">2019-07-11T06:06:00Z</dcterms:created>
  <dcterms:modified xsi:type="dcterms:W3CDTF">2019-08-13T08:26:00Z</dcterms:modified>
</cp:coreProperties>
</file>